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95" w:rsidRPr="007F5B4A" w:rsidRDefault="00182C95" w:rsidP="007F5B4A">
      <w:pPr>
        <w:pStyle w:val="NormalWeb"/>
        <w:spacing w:before="0" w:beforeAutospacing="0" w:after="0" w:afterAutospacing="0"/>
        <w:jc w:val="center"/>
        <w:rPr>
          <w:rStyle w:val="Gl"/>
          <w:sz w:val="28"/>
        </w:rPr>
      </w:pPr>
      <w:r w:rsidRPr="007F5B4A">
        <w:rPr>
          <w:rStyle w:val="Gl"/>
          <w:sz w:val="28"/>
        </w:rPr>
        <w:t>ÇOKYADER</w:t>
      </w:r>
    </w:p>
    <w:p w:rsidR="007F5B4A" w:rsidRPr="007F5B4A" w:rsidRDefault="007F5B4A" w:rsidP="007F5B4A">
      <w:pPr>
        <w:pStyle w:val="NormalWeb"/>
        <w:spacing w:before="0" w:beforeAutospacing="0" w:after="0" w:afterAutospacing="0"/>
        <w:jc w:val="center"/>
        <w:rPr>
          <w:rStyle w:val="Gl"/>
        </w:rPr>
      </w:pPr>
      <w:r w:rsidRPr="007F5B4A">
        <w:rPr>
          <w:rStyle w:val="Gl"/>
        </w:rPr>
        <w:t xml:space="preserve">ÇORUM İLİ OĞUZLAR İLÇESİ </w:t>
      </w:r>
    </w:p>
    <w:p w:rsidR="007F5B4A" w:rsidRPr="007F5B4A" w:rsidRDefault="00C22085" w:rsidP="007F5B4A">
      <w:pPr>
        <w:pStyle w:val="NormalWeb"/>
        <w:spacing w:before="0" w:beforeAutospacing="0" w:after="0" w:afterAutospacing="0"/>
        <w:jc w:val="center"/>
        <w:rPr>
          <w:rStyle w:val="Gl"/>
        </w:rPr>
      </w:pPr>
      <w:r w:rsidRPr="007F5B4A">
        <w:rPr>
          <w:rStyle w:val="Gl"/>
        </w:rPr>
        <w:t>KIZLCA</w:t>
      </w:r>
      <w:r w:rsidR="00D9152D" w:rsidRPr="007F5B4A">
        <w:rPr>
          <w:rStyle w:val="Gl"/>
        </w:rPr>
        <w:t xml:space="preserve">PELİT KÖYÜ </w:t>
      </w:r>
      <w:r w:rsidR="007F5B4A" w:rsidRPr="007F5B4A">
        <w:rPr>
          <w:rStyle w:val="Gl"/>
        </w:rPr>
        <w:t xml:space="preserve">YARDIMLAŞMA VE DAYANIŞMA </w:t>
      </w:r>
      <w:r w:rsidR="00182C95" w:rsidRPr="007F5B4A">
        <w:rPr>
          <w:rStyle w:val="Gl"/>
        </w:rPr>
        <w:t xml:space="preserve">DERNEĞİ </w:t>
      </w:r>
    </w:p>
    <w:p w:rsidR="00F74A7E" w:rsidRPr="007F5B4A" w:rsidRDefault="007F5B4A" w:rsidP="007F5B4A">
      <w:pPr>
        <w:pStyle w:val="NormalWeb"/>
        <w:spacing w:before="0" w:beforeAutospacing="0"/>
        <w:jc w:val="center"/>
      </w:pPr>
      <w:r w:rsidRPr="007F5B4A">
        <w:rPr>
          <w:rStyle w:val="Gl"/>
        </w:rPr>
        <w:t>BURS DAĞITIMI</w:t>
      </w:r>
      <w:r w:rsidR="00861FF5" w:rsidRPr="007F5B4A">
        <w:rPr>
          <w:rStyle w:val="Gl"/>
        </w:rPr>
        <w:t xml:space="preserve"> USUL VE ESASLARI</w:t>
      </w:r>
      <w:r w:rsidR="00F110CE" w:rsidRPr="007F5B4A">
        <w:rPr>
          <w:rStyle w:val="Gl"/>
        </w:rPr>
        <w:t xml:space="preserve"> YÖNERGESİ</w:t>
      </w:r>
    </w:p>
    <w:p w:rsidR="007F5B4A" w:rsidRPr="007F5B4A" w:rsidRDefault="00743F7A" w:rsidP="00F74A7E">
      <w:pPr>
        <w:pStyle w:val="NormalWeb"/>
        <w:rPr>
          <w:b/>
          <w:bCs/>
        </w:rPr>
      </w:pPr>
      <w:r w:rsidRPr="007F5B4A">
        <w:rPr>
          <w:rStyle w:val="Gl"/>
        </w:rPr>
        <w:t xml:space="preserve"> </w:t>
      </w:r>
      <w:r w:rsidR="006E1634" w:rsidRPr="007F5B4A">
        <w:rPr>
          <w:rStyle w:val="Gl"/>
        </w:rPr>
        <w:t>AMAÇ</w:t>
      </w:r>
      <w:r w:rsidR="00F74A7E" w:rsidRPr="007F5B4A">
        <w:br/>
      </w:r>
      <w:r w:rsidR="006E1634" w:rsidRPr="007F5B4A">
        <w:t xml:space="preserve"> </w:t>
      </w:r>
      <w:r w:rsidR="006E1634" w:rsidRPr="007F5B4A">
        <w:rPr>
          <w:b/>
        </w:rPr>
        <w:t>MADDE 1</w:t>
      </w:r>
      <w:r w:rsidR="006E1634" w:rsidRPr="007F5B4A">
        <w:t xml:space="preserve"> - </w:t>
      </w:r>
      <w:r w:rsidR="00F74A7E" w:rsidRPr="007F5B4A">
        <w:t xml:space="preserve">Bu Yönergenin amacı, </w:t>
      </w:r>
      <w:proofErr w:type="spellStart"/>
      <w:r w:rsidR="00C97B2B" w:rsidRPr="007F5B4A">
        <w:t>Kızılcapelit</w:t>
      </w:r>
      <w:proofErr w:type="spellEnd"/>
      <w:r w:rsidR="00C97B2B" w:rsidRPr="007F5B4A">
        <w:t xml:space="preserve"> Köyü </w:t>
      </w:r>
      <w:r w:rsidR="00F74A7E" w:rsidRPr="007F5B4A">
        <w:t>Derneği tarafından Yüksek Öğretim Ön lisans, Lisans, Yüksek Lisans ve Doktora öğrencilerine verilecek karşılıksız bursun esas ve şartlarını düzenlemektir</w:t>
      </w:r>
      <w:proofErr w:type="gramStart"/>
      <w:r w:rsidR="00F74A7E" w:rsidRPr="007F5B4A">
        <w:t>.</w:t>
      </w:r>
      <w:r w:rsidR="007F5B4A" w:rsidRPr="007F5B4A">
        <w:rPr>
          <w:b/>
          <w:bCs/>
        </w:rPr>
        <w:t>,</w:t>
      </w:r>
      <w:proofErr w:type="gramEnd"/>
    </w:p>
    <w:p w:rsidR="0006392E" w:rsidRPr="007F5B4A" w:rsidRDefault="006E1634" w:rsidP="00F74A7E">
      <w:pPr>
        <w:pStyle w:val="NormalWeb"/>
        <w:rPr>
          <w:b/>
          <w:bCs/>
        </w:rPr>
      </w:pPr>
      <w:r w:rsidRPr="007F5B4A">
        <w:rPr>
          <w:rStyle w:val="Gl"/>
        </w:rPr>
        <w:t>KAPSAM</w:t>
      </w:r>
    </w:p>
    <w:p w:rsidR="00F74A7E" w:rsidRPr="007F5B4A" w:rsidRDefault="006E1634" w:rsidP="00F74A7E">
      <w:pPr>
        <w:pStyle w:val="NormalWeb"/>
      </w:pPr>
      <w:r w:rsidRPr="007F5B4A">
        <w:rPr>
          <w:b/>
        </w:rPr>
        <w:t>MADDE 2</w:t>
      </w:r>
      <w:r w:rsidRPr="007F5B4A">
        <w:t xml:space="preserve"> -</w:t>
      </w:r>
      <w:r w:rsidR="00E3004A" w:rsidRPr="007F5B4A">
        <w:t xml:space="preserve">Bu Yönerge </w:t>
      </w:r>
      <w:proofErr w:type="spellStart"/>
      <w:r w:rsidR="00E3004A" w:rsidRPr="007F5B4A">
        <w:t>Kızılcapelit</w:t>
      </w:r>
      <w:proofErr w:type="spellEnd"/>
      <w:r w:rsidR="00E3004A" w:rsidRPr="007F5B4A">
        <w:t xml:space="preserve"> Köyü</w:t>
      </w:r>
      <w:r w:rsidR="00F74A7E" w:rsidRPr="007F5B4A">
        <w:t xml:space="preserve"> Derneğ</w:t>
      </w:r>
      <w:r w:rsidR="00E3004A" w:rsidRPr="007F5B4A">
        <w:t>i tarafından verilecek bursun</w:t>
      </w:r>
      <w:r w:rsidR="00F74A7E" w:rsidRPr="007F5B4A">
        <w:t xml:space="preserve"> ödenmesi ile ilgili usul ve esaslara ilişkin hükümleri kapsar.</w:t>
      </w:r>
    </w:p>
    <w:p w:rsidR="00011F3D" w:rsidRPr="007F5B4A" w:rsidRDefault="00F74A7E" w:rsidP="00F74A7E">
      <w:pPr>
        <w:pStyle w:val="NormalWeb"/>
        <w:rPr>
          <w:rStyle w:val="Gl"/>
        </w:rPr>
      </w:pPr>
      <w:r w:rsidRPr="007F5B4A">
        <w:t> </w:t>
      </w:r>
      <w:r w:rsidRPr="007F5B4A">
        <w:rPr>
          <w:rStyle w:val="Gl"/>
        </w:rPr>
        <w:t>BU</w:t>
      </w:r>
      <w:r w:rsidR="00011F3D" w:rsidRPr="007F5B4A">
        <w:rPr>
          <w:rStyle w:val="Gl"/>
        </w:rPr>
        <w:t xml:space="preserve">RSTAN YARARLANACAK ÖĞRENCİLER </w:t>
      </w:r>
    </w:p>
    <w:p w:rsidR="00F74A7E" w:rsidRPr="007F5B4A" w:rsidRDefault="00011F3D" w:rsidP="00F74A7E">
      <w:pPr>
        <w:pStyle w:val="NormalWeb"/>
      </w:pPr>
      <w:r w:rsidRPr="007F5B4A">
        <w:rPr>
          <w:rStyle w:val="Gl"/>
        </w:rPr>
        <w:t xml:space="preserve">MADDE 3- </w:t>
      </w:r>
      <w:r w:rsidR="00F74A7E" w:rsidRPr="007F5B4A">
        <w:br/>
        <w:t xml:space="preserve"> a. Yükseköğrenim ön lisans (iki yıllık </w:t>
      </w:r>
      <w:r w:rsidR="007F5B4A" w:rsidRPr="007F5B4A">
        <w:t>yüksekokul</w:t>
      </w:r>
      <w:r w:rsidR="00F74A7E" w:rsidRPr="007F5B4A">
        <w:t>)</w:t>
      </w:r>
    </w:p>
    <w:p w:rsidR="00F74A7E" w:rsidRPr="007F5B4A" w:rsidRDefault="00F74A7E" w:rsidP="00F74A7E">
      <w:pPr>
        <w:pStyle w:val="NormalWeb"/>
      </w:pPr>
      <w:proofErr w:type="gramStart"/>
      <w:r w:rsidRPr="007F5B4A">
        <w:t>b</w:t>
      </w:r>
      <w:proofErr w:type="gramEnd"/>
      <w:r w:rsidRPr="007F5B4A">
        <w:t>. Yükseköğrenim lisans (dört yıllık fakülte)</w:t>
      </w:r>
    </w:p>
    <w:p w:rsidR="00F74A7E" w:rsidRPr="007F5B4A" w:rsidRDefault="00F74A7E" w:rsidP="00F74A7E">
      <w:pPr>
        <w:pStyle w:val="NormalWeb"/>
      </w:pPr>
      <w:proofErr w:type="gramStart"/>
      <w:r w:rsidRPr="007F5B4A">
        <w:t>c</w:t>
      </w:r>
      <w:proofErr w:type="gramEnd"/>
      <w:r w:rsidRPr="007F5B4A">
        <w:t>. Yüksek Lisans (mezuniyet sonrası ihtisas)</w:t>
      </w:r>
    </w:p>
    <w:p w:rsidR="00F74A7E" w:rsidRPr="007F5B4A" w:rsidRDefault="00F74A7E" w:rsidP="00F74A7E">
      <w:pPr>
        <w:pStyle w:val="NormalWeb"/>
        <w:rPr>
          <w:b/>
        </w:rPr>
      </w:pPr>
      <w:proofErr w:type="gramStart"/>
      <w:r w:rsidRPr="007F5B4A">
        <w:t>d</w:t>
      </w:r>
      <w:proofErr w:type="gramEnd"/>
      <w:r w:rsidRPr="007F5B4A">
        <w:t xml:space="preserve">. Doktora </w:t>
      </w:r>
      <w:r w:rsidRPr="007F5B4A">
        <w:rPr>
          <w:b/>
        </w:rPr>
        <w:t>öğrencisi</w:t>
      </w:r>
    </w:p>
    <w:p w:rsidR="00F110CE" w:rsidRPr="00460DCB" w:rsidRDefault="00F110CE" w:rsidP="00F74A7E">
      <w:pPr>
        <w:pStyle w:val="NormalWeb"/>
      </w:pPr>
      <w:r w:rsidRPr="00460DCB">
        <w:t xml:space="preserve">  Açık öğretim öğrencilerinin </w:t>
      </w:r>
      <w:r w:rsidR="00F74A7E" w:rsidRPr="00460DCB">
        <w:t>başvuruları kabul edilmez.</w:t>
      </w:r>
    </w:p>
    <w:p w:rsidR="0006392E" w:rsidRPr="007F5B4A" w:rsidRDefault="00F110CE" w:rsidP="00F74A7E">
      <w:pPr>
        <w:pStyle w:val="NormalWeb"/>
      </w:pPr>
      <w:r w:rsidRPr="007F5B4A">
        <w:rPr>
          <w:b/>
        </w:rPr>
        <w:t xml:space="preserve">  BAŞVURU </w:t>
      </w:r>
      <w:r w:rsidR="00F74A7E" w:rsidRPr="007F5B4A">
        <w:rPr>
          <w:rStyle w:val="Gl"/>
        </w:rPr>
        <w:t>ŞARTLARI</w:t>
      </w:r>
      <w:r w:rsidR="00F74A7E" w:rsidRPr="007F5B4A">
        <w:t>:</w:t>
      </w:r>
    </w:p>
    <w:p w:rsidR="00011F3D" w:rsidRPr="007F5B4A" w:rsidRDefault="00011F3D" w:rsidP="00F74A7E">
      <w:pPr>
        <w:pStyle w:val="NormalWeb"/>
      </w:pPr>
      <w:r w:rsidRPr="007F5B4A">
        <w:t xml:space="preserve">  </w:t>
      </w:r>
      <w:r w:rsidRPr="007F5B4A">
        <w:rPr>
          <w:b/>
        </w:rPr>
        <w:t>MADDE 4-</w:t>
      </w:r>
      <w:bookmarkStart w:id="0" w:name="_GoBack"/>
      <w:bookmarkEnd w:id="0"/>
    </w:p>
    <w:p w:rsidR="00F74A7E" w:rsidRPr="007F5B4A" w:rsidRDefault="00F74A7E" w:rsidP="00DB232F">
      <w:pPr>
        <w:pStyle w:val="NormalWeb"/>
        <w:numPr>
          <w:ilvl w:val="0"/>
          <w:numId w:val="2"/>
        </w:numPr>
      </w:pPr>
      <w:r w:rsidRPr="007F5B4A">
        <w:t>T.C vatandaşı olmak,</w:t>
      </w:r>
    </w:p>
    <w:p w:rsidR="001975A0" w:rsidRPr="007F5B4A" w:rsidRDefault="001975A0" w:rsidP="00F74A7E">
      <w:pPr>
        <w:pStyle w:val="NormalWeb"/>
        <w:numPr>
          <w:ilvl w:val="0"/>
          <w:numId w:val="2"/>
        </w:numPr>
      </w:pPr>
      <w:r w:rsidRPr="007F5B4A">
        <w:t>Herhangi bir Yükseköğretim Kurumunda örgün eğim öğrencisi olmak</w:t>
      </w:r>
    </w:p>
    <w:p w:rsidR="00F74A7E" w:rsidRPr="007F5B4A" w:rsidRDefault="00F74A7E" w:rsidP="00F74A7E">
      <w:pPr>
        <w:pStyle w:val="NormalWeb"/>
        <w:numPr>
          <w:ilvl w:val="0"/>
          <w:numId w:val="2"/>
        </w:numPr>
      </w:pPr>
      <w:proofErr w:type="spellStart"/>
      <w:r w:rsidRPr="007F5B4A">
        <w:t>Kızılcapelit</w:t>
      </w:r>
      <w:proofErr w:type="spellEnd"/>
      <w:r w:rsidRPr="007F5B4A">
        <w:t xml:space="preserve"> Köyü Derneği Üyesi</w:t>
      </w:r>
      <w:r w:rsidR="00C97B2B" w:rsidRPr="007F5B4A">
        <w:t xml:space="preserve"> veya</w:t>
      </w:r>
      <w:r w:rsidR="00C22085" w:rsidRPr="007F5B4A">
        <w:t xml:space="preserve"> Üye</w:t>
      </w:r>
      <w:r w:rsidR="006D6096" w:rsidRPr="007F5B4A">
        <w:t xml:space="preserve"> yakını (eş, çocuk)</w:t>
      </w:r>
      <w:r w:rsidR="00C22085" w:rsidRPr="007F5B4A">
        <w:t xml:space="preserve"> </w:t>
      </w:r>
      <w:r w:rsidR="00F110CE" w:rsidRPr="007F5B4A">
        <w:t>olmak</w:t>
      </w:r>
    </w:p>
    <w:p w:rsidR="00F74A7E" w:rsidRPr="007F5B4A" w:rsidRDefault="00F74A7E" w:rsidP="00F74A7E">
      <w:pPr>
        <w:pStyle w:val="NormalWeb"/>
        <w:numPr>
          <w:ilvl w:val="0"/>
          <w:numId w:val="2"/>
        </w:numPr>
      </w:pPr>
      <w:r w:rsidRPr="007F5B4A">
        <w:t>Herhangi bir f</w:t>
      </w:r>
      <w:r w:rsidR="00F110CE" w:rsidRPr="007F5B4A">
        <w:t>irma veya kuruluşta daimi</w:t>
      </w:r>
      <w:r w:rsidRPr="007F5B4A">
        <w:t xml:space="preserve"> olarak çalışmamak,</w:t>
      </w:r>
    </w:p>
    <w:p w:rsidR="0006392E" w:rsidRPr="007F5B4A" w:rsidRDefault="005D61CD" w:rsidP="0006392E">
      <w:pPr>
        <w:pStyle w:val="NormalWeb"/>
        <w:numPr>
          <w:ilvl w:val="0"/>
          <w:numId w:val="2"/>
        </w:numPr>
      </w:pPr>
      <w:r w:rsidRPr="007F5B4A">
        <w:t xml:space="preserve">Dernek </w:t>
      </w:r>
      <w:r w:rsidR="007F5B4A" w:rsidRPr="007F5B4A">
        <w:t xml:space="preserve">Yönetim Kurulu üyelerinin 1. </w:t>
      </w:r>
      <w:r w:rsidR="0071061F" w:rsidRPr="007F5B4A">
        <w:t>derece (eş, çocuk) yakını olmamak</w:t>
      </w:r>
    </w:p>
    <w:p w:rsidR="005D61CD" w:rsidRPr="007F5B4A" w:rsidRDefault="0006392E" w:rsidP="0006392E">
      <w:pPr>
        <w:pStyle w:val="NormalWeb"/>
        <w:rPr>
          <w:b/>
        </w:rPr>
      </w:pPr>
      <w:r w:rsidRPr="007F5B4A">
        <w:t xml:space="preserve">       </w:t>
      </w:r>
      <w:r w:rsidR="00A0471F" w:rsidRPr="007F5B4A">
        <w:rPr>
          <w:b/>
          <w:sz w:val="28"/>
          <w:szCs w:val="27"/>
        </w:rPr>
        <w:t xml:space="preserve"> </w:t>
      </w:r>
      <w:r w:rsidR="005D61CD" w:rsidRPr="007F5B4A">
        <w:rPr>
          <w:b/>
        </w:rPr>
        <w:t>BURS TAHSİSİNE ESAS</w:t>
      </w:r>
      <w:r w:rsidR="007F5B4A">
        <w:rPr>
          <w:b/>
        </w:rPr>
        <w:t xml:space="preserve"> </w:t>
      </w:r>
      <w:r w:rsidR="0071061F" w:rsidRPr="007F5B4A">
        <w:rPr>
          <w:b/>
        </w:rPr>
        <w:t>KRİTERLER</w:t>
      </w:r>
    </w:p>
    <w:p w:rsidR="0006392E" w:rsidRPr="007F5B4A" w:rsidRDefault="005D61CD" w:rsidP="0006392E">
      <w:pPr>
        <w:pStyle w:val="NormalWeb"/>
        <w:rPr>
          <w:b/>
        </w:rPr>
      </w:pPr>
      <w:r w:rsidRPr="007F5B4A">
        <w:rPr>
          <w:b/>
        </w:rPr>
        <w:t xml:space="preserve">      </w:t>
      </w:r>
      <w:r w:rsidR="0006392E" w:rsidRPr="007F5B4A">
        <w:rPr>
          <w:b/>
          <w:sz w:val="28"/>
          <w:szCs w:val="27"/>
        </w:rPr>
        <w:t xml:space="preserve"> </w:t>
      </w:r>
      <w:r w:rsidR="00A0471F" w:rsidRPr="007F5B4A">
        <w:rPr>
          <w:b/>
          <w:sz w:val="28"/>
          <w:szCs w:val="27"/>
        </w:rPr>
        <w:t xml:space="preserve"> MADDE 5</w:t>
      </w:r>
      <w:r w:rsidR="00A0471F" w:rsidRPr="007F5B4A">
        <w:rPr>
          <w:sz w:val="28"/>
          <w:szCs w:val="27"/>
        </w:rPr>
        <w:t xml:space="preserve">- </w:t>
      </w:r>
      <w:r w:rsidR="0071061F" w:rsidRPr="007F5B4A">
        <w:rPr>
          <w:sz w:val="28"/>
          <w:szCs w:val="27"/>
        </w:rPr>
        <w:t xml:space="preserve"> </w:t>
      </w:r>
      <w:r w:rsidR="00A0471F" w:rsidRPr="007F5B4A">
        <w:t>Burs verilecek öğrenciler aşağıda belirtilen öncelik sıralamasına göre belirlenecektir.</w:t>
      </w:r>
    </w:p>
    <w:p w:rsidR="0071061F" w:rsidRPr="007F5B4A" w:rsidRDefault="0071061F" w:rsidP="0006392E">
      <w:pPr>
        <w:pStyle w:val="NormalWeb"/>
        <w:numPr>
          <w:ilvl w:val="0"/>
          <w:numId w:val="4"/>
        </w:numPr>
      </w:pPr>
      <w:r w:rsidRPr="007F5B4A">
        <w:t>Anne veya babası vefat edenler.</w:t>
      </w:r>
    </w:p>
    <w:p w:rsidR="0071061F" w:rsidRPr="007F5B4A" w:rsidRDefault="0071061F" w:rsidP="00A0471F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F5B4A">
        <w:rPr>
          <w:rFonts w:ascii="Times New Roman" w:hAnsi="Times New Roman"/>
          <w:sz w:val="24"/>
          <w:szCs w:val="24"/>
        </w:rPr>
        <w:t>Anne-babası ayrılmış olanlar</w:t>
      </w:r>
    </w:p>
    <w:p w:rsidR="0071061F" w:rsidRPr="007F5B4A" w:rsidRDefault="0071061F" w:rsidP="00A0471F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F5B4A">
        <w:rPr>
          <w:rFonts w:ascii="Times New Roman" w:hAnsi="Times New Roman" w:cs="Times New Roman"/>
          <w:sz w:val="24"/>
          <w:szCs w:val="24"/>
        </w:rPr>
        <w:t>Sağlık kurulu raporu ile %40 ve üzerinde engelli olduğu belgelendirenler.</w:t>
      </w:r>
    </w:p>
    <w:p w:rsidR="0071061F" w:rsidRPr="007F5B4A" w:rsidRDefault="0071061F" w:rsidP="00A0471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F5B4A">
        <w:rPr>
          <w:rFonts w:ascii="Times New Roman" w:hAnsi="Times New Roman"/>
          <w:sz w:val="24"/>
          <w:szCs w:val="24"/>
        </w:rPr>
        <w:t xml:space="preserve">Ailenin ekonomik durumu </w:t>
      </w:r>
      <w:r w:rsidRPr="007F5B4A">
        <w:rPr>
          <w:rFonts w:ascii="Times New Roman" w:hAnsi="Times New Roman" w:cs="Times New Roman"/>
          <w:sz w:val="24"/>
          <w:szCs w:val="24"/>
        </w:rPr>
        <w:t xml:space="preserve"> </w:t>
      </w:r>
      <w:r w:rsidRPr="007F5B4A">
        <w:rPr>
          <w:rFonts w:ascii="Times New Roman" w:hAnsi="Times New Roman"/>
          <w:sz w:val="24"/>
          <w:szCs w:val="24"/>
        </w:rPr>
        <w:t>(D</w:t>
      </w:r>
      <w:r w:rsidRPr="007F5B4A">
        <w:rPr>
          <w:rFonts w:ascii="Times New Roman" w:hAnsi="Times New Roman" w:cs="Times New Roman"/>
          <w:sz w:val="24"/>
          <w:szCs w:val="24"/>
        </w:rPr>
        <w:t>üzenli bir gelirinin olmaması</w:t>
      </w:r>
      <w:r w:rsidRPr="007F5B4A">
        <w:rPr>
          <w:rFonts w:ascii="Times New Roman" w:hAnsi="Times New Roman"/>
          <w:sz w:val="24"/>
          <w:szCs w:val="24"/>
        </w:rPr>
        <w:t>)</w:t>
      </w:r>
    </w:p>
    <w:p w:rsidR="0071061F" w:rsidRPr="007F5B4A" w:rsidRDefault="0071061F" w:rsidP="00A0471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F5B4A">
        <w:rPr>
          <w:rFonts w:ascii="Times New Roman" w:hAnsi="Times New Roman" w:cs="Times New Roman"/>
          <w:sz w:val="24"/>
          <w:szCs w:val="24"/>
        </w:rPr>
        <w:t>Lisans düzeyinde eğitim görenler</w:t>
      </w:r>
    </w:p>
    <w:p w:rsidR="0071061F" w:rsidRPr="007F5B4A" w:rsidRDefault="0071061F" w:rsidP="00A0471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F5B4A">
        <w:rPr>
          <w:rFonts w:ascii="Times New Roman" w:hAnsi="Times New Roman" w:cs="Times New Roman"/>
          <w:sz w:val="24"/>
          <w:szCs w:val="24"/>
        </w:rPr>
        <w:t>Ön Lisans düzeyinde eğitim görenler</w:t>
      </w:r>
    </w:p>
    <w:p w:rsidR="0071061F" w:rsidRPr="007F5B4A" w:rsidRDefault="0071061F" w:rsidP="00A0471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F5B4A">
        <w:rPr>
          <w:rFonts w:ascii="Times New Roman" w:hAnsi="Times New Roman" w:cs="Times New Roman"/>
          <w:sz w:val="24"/>
          <w:szCs w:val="24"/>
        </w:rPr>
        <w:lastRenderedPageBreak/>
        <w:t>Yüksek Lisans düzeyinde eğitim görenler</w:t>
      </w:r>
    </w:p>
    <w:p w:rsidR="0071061F" w:rsidRPr="007F5B4A" w:rsidRDefault="0071061F" w:rsidP="00A0471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F5B4A">
        <w:rPr>
          <w:rFonts w:ascii="Times New Roman" w:hAnsi="Times New Roman" w:cs="Times New Roman"/>
          <w:sz w:val="24"/>
          <w:szCs w:val="24"/>
        </w:rPr>
        <w:t>Doktora öğrencileri</w:t>
      </w:r>
    </w:p>
    <w:p w:rsidR="0071061F" w:rsidRPr="007F5B4A" w:rsidRDefault="0071061F" w:rsidP="00A0471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F5B4A">
        <w:rPr>
          <w:rFonts w:ascii="Times New Roman" w:hAnsi="Times New Roman" w:cs="Times New Roman"/>
          <w:sz w:val="24"/>
          <w:szCs w:val="24"/>
        </w:rPr>
        <w:t>Amatör milli sporcu öğrenciler</w:t>
      </w:r>
    </w:p>
    <w:p w:rsidR="0071061F" w:rsidRPr="007F5B4A" w:rsidRDefault="0071061F" w:rsidP="0071061F">
      <w:pPr>
        <w:shd w:val="clear" w:color="auto" w:fill="FFFFFF"/>
        <w:spacing w:after="0" w:line="240" w:lineRule="auto"/>
        <w:ind w:left="10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74A7E" w:rsidRPr="007F5B4A" w:rsidRDefault="001051C9" w:rsidP="00F74A7E">
      <w:pPr>
        <w:pStyle w:val="NormalWeb"/>
        <w:rPr>
          <w:rStyle w:val="Gl"/>
        </w:rPr>
      </w:pPr>
      <w:r w:rsidRPr="007F5B4A">
        <w:rPr>
          <w:rStyle w:val="Gl"/>
        </w:rPr>
        <w:t>BURS SAYISI VE MİKTARI</w:t>
      </w:r>
    </w:p>
    <w:p w:rsidR="00F74A7E" w:rsidRPr="007F5B4A" w:rsidRDefault="001051C9" w:rsidP="00F74A7E">
      <w:pPr>
        <w:pStyle w:val="NormalWeb"/>
      </w:pPr>
      <w:r w:rsidRPr="007F5B4A">
        <w:rPr>
          <w:rStyle w:val="Gl"/>
        </w:rPr>
        <w:t>MADDE 6 -</w:t>
      </w:r>
      <w:r w:rsidR="00F74A7E" w:rsidRPr="007F5B4A">
        <w:t>Burs verilecek öğrencilerin sayısı, seçimi ve burs miktarları ile burs</w:t>
      </w:r>
      <w:r w:rsidR="00F110CE" w:rsidRPr="007F5B4A">
        <w:t>un ödeme şekli, Burs Yönergesi</w:t>
      </w:r>
      <w:r w:rsidR="00F74A7E" w:rsidRPr="007F5B4A">
        <w:t xml:space="preserve"> Hükümleri çerçevesinde  Yönetim Kurulu tarafından tespit edilir.</w:t>
      </w:r>
    </w:p>
    <w:p w:rsidR="00E3004A" w:rsidRPr="007F5B4A" w:rsidRDefault="001051C9" w:rsidP="00F74A7E">
      <w:pPr>
        <w:pStyle w:val="NormalWeb"/>
        <w:rPr>
          <w:rStyle w:val="Gl"/>
        </w:rPr>
      </w:pPr>
      <w:r w:rsidRPr="007F5B4A">
        <w:rPr>
          <w:rStyle w:val="Gl"/>
        </w:rPr>
        <w:t>DUYURU</w:t>
      </w:r>
    </w:p>
    <w:p w:rsidR="00F74A7E" w:rsidRPr="007F5B4A" w:rsidRDefault="001051C9" w:rsidP="00F74A7E">
      <w:pPr>
        <w:pStyle w:val="NormalWeb"/>
      </w:pPr>
      <w:r w:rsidRPr="007F5B4A">
        <w:rPr>
          <w:rStyle w:val="Gl"/>
        </w:rPr>
        <w:t>MADDE 7 -</w:t>
      </w:r>
      <w:r w:rsidR="00F74A7E" w:rsidRPr="007F5B4A">
        <w:t>Burslara ilişkin duyuru, Derneğin web sitesi vasıtasıyla yapılır.</w:t>
      </w:r>
    </w:p>
    <w:p w:rsidR="00F74A7E" w:rsidRPr="007F5B4A" w:rsidRDefault="001051C9" w:rsidP="00F74A7E">
      <w:pPr>
        <w:pStyle w:val="NormalWeb"/>
        <w:rPr>
          <w:rStyle w:val="Gl"/>
        </w:rPr>
      </w:pPr>
      <w:r w:rsidRPr="007F5B4A">
        <w:rPr>
          <w:rStyle w:val="Gl"/>
        </w:rPr>
        <w:t>BAŞVURU TARİHİ</w:t>
      </w:r>
    </w:p>
    <w:p w:rsidR="00F74A7E" w:rsidRPr="007F5B4A" w:rsidRDefault="001051C9" w:rsidP="00F74A7E">
      <w:pPr>
        <w:pStyle w:val="NormalWeb"/>
      </w:pPr>
      <w:r w:rsidRPr="007F5B4A">
        <w:rPr>
          <w:rStyle w:val="Gl"/>
        </w:rPr>
        <w:t>MADDE 8 -</w:t>
      </w:r>
      <w:r w:rsidRPr="007F5B4A">
        <w:t xml:space="preserve">  Başvuru i</w:t>
      </w:r>
      <w:r w:rsidR="00F74A7E" w:rsidRPr="007F5B4A">
        <w:t>lanı</w:t>
      </w:r>
      <w:r w:rsidRPr="007F5B4A">
        <w:t>nı</w:t>
      </w:r>
      <w:r w:rsidR="00F74A7E" w:rsidRPr="007F5B4A">
        <w:t xml:space="preserve"> takiben burs isteğinde bulunanlar</w:t>
      </w:r>
      <w:r w:rsidRPr="007F5B4A">
        <w:t>ın</w:t>
      </w:r>
      <w:r w:rsidR="00F74A7E" w:rsidRPr="007F5B4A">
        <w:t xml:space="preserve">, en geç Ocak Ayı 2022 sonuna kadar </w:t>
      </w:r>
      <w:r w:rsidR="00BB1415" w:rsidRPr="007F5B4A">
        <w:t>başvuru formu ile öğrenci belgesini web sitemiz aracılığı ile Derneğimize</w:t>
      </w:r>
      <w:r w:rsidRPr="007F5B4A">
        <w:t xml:space="preserve"> ulaştırması gerekmektedir.</w:t>
      </w:r>
    </w:p>
    <w:p w:rsidR="00F74A7E" w:rsidRPr="007F5B4A" w:rsidRDefault="008F4646" w:rsidP="00F74A7E">
      <w:pPr>
        <w:pStyle w:val="NormalWeb"/>
        <w:rPr>
          <w:rStyle w:val="Gl"/>
        </w:rPr>
      </w:pPr>
      <w:r w:rsidRPr="007F5B4A">
        <w:rPr>
          <w:rStyle w:val="Gl"/>
        </w:rPr>
        <w:t>TEBLİĞAT</w:t>
      </w:r>
    </w:p>
    <w:p w:rsidR="00F74A7E" w:rsidRPr="007F5B4A" w:rsidRDefault="008F4646" w:rsidP="00F74A7E">
      <w:pPr>
        <w:pStyle w:val="NormalWeb"/>
      </w:pPr>
      <w:r w:rsidRPr="007F5B4A">
        <w:rPr>
          <w:rStyle w:val="Gl"/>
        </w:rPr>
        <w:t>MADDE 9 -</w:t>
      </w:r>
      <w:r w:rsidRPr="007F5B4A">
        <w:t xml:space="preserve"> </w:t>
      </w:r>
      <w:r w:rsidR="00392B4F" w:rsidRPr="007F5B4A">
        <w:t>Burs tahsis komisyonunun</w:t>
      </w:r>
      <w:r w:rsidR="00F74A7E" w:rsidRPr="007F5B4A">
        <w:t xml:space="preserve"> önerisi</w:t>
      </w:r>
      <w:r w:rsidR="00392B4F" w:rsidRPr="007F5B4A">
        <w:t xml:space="preserve"> ve</w:t>
      </w:r>
      <w:r w:rsidR="00F74A7E" w:rsidRPr="007F5B4A">
        <w:t xml:space="preserve"> Yönetim Kurulu’nun kararı ile burs alma</w:t>
      </w:r>
      <w:r w:rsidR="002A2D94" w:rsidRPr="007F5B4A">
        <w:t>ya hak kazanan öğrencilere sonuçlar</w:t>
      </w:r>
      <w:r w:rsidR="00F74A7E" w:rsidRPr="007F5B4A">
        <w:t xml:space="preserve">, </w:t>
      </w:r>
      <w:proofErr w:type="spellStart"/>
      <w:r w:rsidR="00F74A7E" w:rsidRPr="007F5B4A">
        <w:t>sms</w:t>
      </w:r>
      <w:proofErr w:type="spellEnd"/>
      <w:r w:rsidR="00392B4F" w:rsidRPr="007F5B4A">
        <w:t xml:space="preserve"> yolu ile bildirilecektir.</w:t>
      </w:r>
    </w:p>
    <w:p w:rsidR="00F74A7E" w:rsidRPr="007F5B4A" w:rsidRDefault="00C86752" w:rsidP="00F74A7E">
      <w:pPr>
        <w:pStyle w:val="NormalWeb"/>
        <w:rPr>
          <w:rStyle w:val="Gl"/>
        </w:rPr>
      </w:pPr>
      <w:r w:rsidRPr="007F5B4A">
        <w:rPr>
          <w:rStyle w:val="Gl"/>
        </w:rPr>
        <w:t>ÖDEME</w:t>
      </w:r>
    </w:p>
    <w:p w:rsidR="00F74A7E" w:rsidRPr="007F5B4A" w:rsidRDefault="003753AF" w:rsidP="00F74A7E">
      <w:pPr>
        <w:pStyle w:val="NormalWeb"/>
      </w:pPr>
      <w:r w:rsidRPr="007F5B4A">
        <w:rPr>
          <w:rStyle w:val="Gl"/>
        </w:rPr>
        <w:t>MADDE 10 -</w:t>
      </w:r>
      <w:r w:rsidRPr="007F5B4A">
        <w:t xml:space="preserve"> </w:t>
      </w:r>
      <w:r w:rsidR="004B453A" w:rsidRPr="007F5B4A">
        <w:t xml:space="preserve">Burs, 2022 yılı içerisinde </w:t>
      </w:r>
      <w:r w:rsidR="00F74A7E" w:rsidRPr="007F5B4A">
        <w:t xml:space="preserve">bir kereye mahsus nakit olarak </w:t>
      </w:r>
      <w:r w:rsidR="004B453A" w:rsidRPr="007F5B4A">
        <w:t>öğrencinin banka hesabına</w:t>
      </w:r>
      <w:r w:rsidR="00F74A7E" w:rsidRPr="007F5B4A">
        <w:t xml:space="preserve"> ödenir. </w:t>
      </w:r>
    </w:p>
    <w:p w:rsidR="00F74A7E" w:rsidRPr="007F5B4A" w:rsidRDefault="00056FE8" w:rsidP="00F74A7E">
      <w:pPr>
        <w:pStyle w:val="NormalWeb"/>
      </w:pPr>
      <w:r w:rsidRPr="007F5B4A">
        <w:rPr>
          <w:rStyle w:val="Gl"/>
        </w:rPr>
        <w:t>BURSUN ÖDENMEYECEĞİ HALLER</w:t>
      </w:r>
    </w:p>
    <w:p w:rsidR="00F74A7E" w:rsidRPr="007F5B4A" w:rsidRDefault="00C86752" w:rsidP="00F74A7E">
      <w:pPr>
        <w:pStyle w:val="NormalWeb"/>
      </w:pPr>
      <w:r w:rsidRPr="007F5B4A">
        <w:rPr>
          <w:b/>
        </w:rPr>
        <w:t>MADDE 10</w:t>
      </w:r>
      <w:r w:rsidRPr="007F5B4A">
        <w:t xml:space="preserve">- </w:t>
      </w:r>
      <w:r w:rsidR="00F74A7E" w:rsidRPr="007F5B4A">
        <w:t>Burslar aşağıda belirtilen hallerde ödenmez.</w:t>
      </w:r>
    </w:p>
    <w:p w:rsidR="00F74A7E" w:rsidRPr="007F5B4A" w:rsidRDefault="00F956F9" w:rsidP="00F74A7E">
      <w:pPr>
        <w:pStyle w:val="NormalWeb"/>
      </w:pPr>
      <w:r w:rsidRPr="007F5B4A">
        <w:t>a</w:t>
      </w:r>
      <w:r w:rsidR="00F74A7E" w:rsidRPr="007F5B4A">
        <w:t>) Öğrencisi bulunduğu öğretim kurumunca, geçici veya sürekli okuldan uzaklaştırma cezası ile cezalandırılması,</w:t>
      </w:r>
    </w:p>
    <w:p w:rsidR="00F74A7E" w:rsidRPr="007F5B4A" w:rsidRDefault="00F956F9" w:rsidP="00F74A7E">
      <w:pPr>
        <w:pStyle w:val="NormalWeb"/>
      </w:pPr>
      <w:r w:rsidRPr="007F5B4A">
        <w:t>b</w:t>
      </w:r>
      <w:r w:rsidR="00F74A7E" w:rsidRPr="007F5B4A">
        <w:t>) Gerek okul içinde ve gerekse okul dışında öğrencilik vakarına yakışmayan bir halinin tespit edilmesi,</w:t>
      </w:r>
    </w:p>
    <w:p w:rsidR="00F74A7E" w:rsidRPr="007F5B4A" w:rsidRDefault="00F956F9" w:rsidP="00F74A7E">
      <w:pPr>
        <w:pStyle w:val="NormalWeb"/>
      </w:pPr>
      <w:r w:rsidRPr="007F5B4A">
        <w:t>c</w:t>
      </w:r>
      <w:r w:rsidR="00F74A7E" w:rsidRPr="007F5B4A">
        <w:t>) Öğrencinin kamu düzenini bozucu eylemlere katılıp ceza alması,</w:t>
      </w:r>
    </w:p>
    <w:p w:rsidR="00F74A7E" w:rsidRPr="007F5B4A" w:rsidRDefault="00F956F9" w:rsidP="00F74A7E">
      <w:pPr>
        <w:pStyle w:val="NormalWeb"/>
      </w:pPr>
      <w:r w:rsidRPr="007F5B4A">
        <w:t>d</w:t>
      </w:r>
      <w:r w:rsidR="00F74A7E" w:rsidRPr="007F5B4A">
        <w:t>) Öğrencinin herhangi bir kuruluşta ücretli görev alması,</w:t>
      </w:r>
    </w:p>
    <w:p w:rsidR="00F74A7E" w:rsidRPr="007F5B4A" w:rsidRDefault="00F956F9" w:rsidP="00F74A7E">
      <w:pPr>
        <w:pStyle w:val="NormalWeb"/>
      </w:pPr>
      <w:r w:rsidRPr="007F5B4A">
        <w:t>e</w:t>
      </w:r>
      <w:r w:rsidR="00F74A7E" w:rsidRPr="007F5B4A">
        <w:t>) Öğrencinin durum bildirimi formunu gerçeğe aykırı ve yanıltıcı olarak doldurduğunun anlaşılması,</w:t>
      </w:r>
    </w:p>
    <w:p w:rsidR="00F74A7E" w:rsidRPr="007F5B4A" w:rsidRDefault="00F956F9" w:rsidP="00F74A7E">
      <w:pPr>
        <w:pStyle w:val="NormalWeb"/>
      </w:pPr>
      <w:r w:rsidRPr="007F5B4A">
        <w:t>f</w:t>
      </w:r>
      <w:r w:rsidR="00F74A7E" w:rsidRPr="007F5B4A">
        <w:t xml:space="preserve">) Dernek üyesi </w:t>
      </w:r>
      <w:r w:rsidR="00D9152D" w:rsidRPr="007F5B4A">
        <w:t xml:space="preserve">veya çocuğu </w:t>
      </w:r>
      <w:r w:rsidR="00F74A7E" w:rsidRPr="007F5B4A">
        <w:t>olmaması </w:t>
      </w:r>
    </w:p>
    <w:p w:rsidR="00F74A7E" w:rsidRPr="007F5B4A" w:rsidRDefault="00C86752" w:rsidP="00F74A7E">
      <w:pPr>
        <w:pStyle w:val="NormalWeb"/>
      </w:pPr>
      <w:r w:rsidRPr="007F5B4A">
        <w:rPr>
          <w:rStyle w:val="Gl"/>
        </w:rPr>
        <w:t>İZLEME</w:t>
      </w:r>
    </w:p>
    <w:p w:rsidR="00F74A7E" w:rsidRPr="007F5B4A" w:rsidRDefault="00C86752" w:rsidP="00F74A7E">
      <w:pPr>
        <w:pStyle w:val="NormalWeb"/>
      </w:pPr>
      <w:r w:rsidRPr="007F5B4A">
        <w:rPr>
          <w:b/>
        </w:rPr>
        <w:lastRenderedPageBreak/>
        <w:t>MADDE 11</w:t>
      </w:r>
      <w:r w:rsidRPr="007F5B4A">
        <w:t xml:space="preserve">- </w:t>
      </w:r>
      <w:r w:rsidR="00F74A7E" w:rsidRPr="007F5B4A">
        <w:t xml:space="preserve">Dernek’ten burs alan öğrencinin öğrenim durumu görevli personel tarafından takip ve kontrol edilir. İlgili Şube'ce her </w:t>
      </w:r>
      <w:proofErr w:type="spellStart"/>
      <w:r w:rsidRPr="007F5B4A">
        <w:t>bur</w:t>
      </w:r>
      <w:r w:rsidR="008A4A64" w:rsidRPr="007F5B4A">
        <w:t>siyer</w:t>
      </w:r>
      <w:proofErr w:type="spellEnd"/>
      <w:r w:rsidR="00F74A7E" w:rsidRPr="007F5B4A">
        <w:t xml:space="preserve"> için bir dosya tutulur. Bu dosyalarda yapılan ödemeler </w:t>
      </w:r>
      <w:proofErr w:type="spellStart"/>
      <w:r w:rsidR="00F74A7E" w:rsidRPr="007F5B4A">
        <w:t>bursiyerin</w:t>
      </w:r>
      <w:proofErr w:type="spellEnd"/>
      <w:r w:rsidR="00F74A7E" w:rsidRPr="007F5B4A">
        <w:t xml:space="preserve"> başarı ve genel durumuna ilişkin bilgiler yer alır. </w:t>
      </w:r>
      <w:proofErr w:type="spellStart"/>
      <w:r w:rsidR="00F74A7E" w:rsidRPr="007F5B4A">
        <w:t>Bursiyerlerin</w:t>
      </w:r>
      <w:proofErr w:type="spellEnd"/>
      <w:r w:rsidR="00F74A7E" w:rsidRPr="007F5B4A">
        <w:t xml:space="preserve"> her seviyede izlenebilmesi için bütün burslu öğrencilerin durumlarını belirten bilgi ve belgeleri zamanında </w:t>
      </w:r>
      <w:r w:rsidR="00E3004A" w:rsidRPr="007F5B4A">
        <w:t>Derneğe göndermeleri zorunludur,</w:t>
      </w:r>
    </w:p>
    <w:p w:rsidR="00F74A7E" w:rsidRPr="007F5B4A" w:rsidRDefault="00F74A7E" w:rsidP="00F74A7E">
      <w:pPr>
        <w:pStyle w:val="NormalWeb"/>
      </w:pPr>
      <w:r w:rsidRPr="007F5B4A">
        <w:t>Bu Yönerge esaslarına göre Burs Komitesi'nce alınacak kararlar, Yönetim Kurulu'nca yürütülür.</w:t>
      </w:r>
    </w:p>
    <w:p w:rsidR="00A37D67" w:rsidRPr="007F5B4A" w:rsidRDefault="00F74A7E" w:rsidP="008A4A64">
      <w:pPr>
        <w:pStyle w:val="NormalWeb"/>
      </w:pPr>
      <w:r w:rsidRPr="007F5B4A">
        <w:t> </w:t>
      </w:r>
    </w:p>
    <w:sectPr w:rsidR="00A37D67" w:rsidRPr="007F5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10971"/>
    <w:multiLevelType w:val="hybridMultilevel"/>
    <w:tmpl w:val="E222BEAC"/>
    <w:lvl w:ilvl="0" w:tplc="6348557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F560754"/>
    <w:multiLevelType w:val="hybridMultilevel"/>
    <w:tmpl w:val="11E00250"/>
    <w:lvl w:ilvl="0" w:tplc="F9ACD8A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B1999"/>
    <w:multiLevelType w:val="hybridMultilevel"/>
    <w:tmpl w:val="CA803098"/>
    <w:lvl w:ilvl="0" w:tplc="8F7C1F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7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87691F"/>
    <w:multiLevelType w:val="hybridMultilevel"/>
    <w:tmpl w:val="0E16C5A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7E"/>
    <w:rsid w:val="00011F3D"/>
    <w:rsid w:val="00056FE8"/>
    <w:rsid w:val="0006392E"/>
    <w:rsid w:val="001051C9"/>
    <w:rsid w:val="00182C95"/>
    <w:rsid w:val="001975A0"/>
    <w:rsid w:val="002A2D94"/>
    <w:rsid w:val="003753AF"/>
    <w:rsid w:val="00392B4F"/>
    <w:rsid w:val="004444C4"/>
    <w:rsid w:val="00460DCB"/>
    <w:rsid w:val="004B453A"/>
    <w:rsid w:val="00571362"/>
    <w:rsid w:val="005A55E3"/>
    <w:rsid w:val="005D61CD"/>
    <w:rsid w:val="006D6096"/>
    <w:rsid w:val="006E1634"/>
    <w:rsid w:val="0071061F"/>
    <w:rsid w:val="00743F7A"/>
    <w:rsid w:val="007F5B4A"/>
    <w:rsid w:val="00861FF5"/>
    <w:rsid w:val="008A4A64"/>
    <w:rsid w:val="008F4646"/>
    <w:rsid w:val="009846FD"/>
    <w:rsid w:val="00A0471F"/>
    <w:rsid w:val="00A37D67"/>
    <w:rsid w:val="00AC667E"/>
    <w:rsid w:val="00BB1415"/>
    <w:rsid w:val="00C22085"/>
    <w:rsid w:val="00C86752"/>
    <w:rsid w:val="00C97B2B"/>
    <w:rsid w:val="00D9152D"/>
    <w:rsid w:val="00DB232F"/>
    <w:rsid w:val="00E11419"/>
    <w:rsid w:val="00E3004A"/>
    <w:rsid w:val="00F110CE"/>
    <w:rsid w:val="00F74A7E"/>
    <w:rsid w:val="00F9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313BA-4542-4990-9B92-4F0DFB05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74A7E"/>
    <w:rPr>
      <w:b/>
      <w:bCs/>
    </w:rPr>
  </w:style>
  <w:style w:type="paragraph" w:styleId="ListeParagraf">
    <w:name w:val="List Paragraph"/>
    <w:basedOn w:val="Normal"/>
    <w:uiPriority w:val="34"/>
    <w:qFormat/>
    <w:rsid w:val="00710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Şahin</dc:creator>
  <cp:keywords/>
  <dc:description/>
  <cp:lastModifiedBy>Microsoft hesabı</cp:lastModifiedBy>
  <cp:revision>29</cp:revision>
  <dcterms:created xsi:type="dcterms:W3CDTF">2021-12-16T09:35:00Z</dcterms:created>
  <dcterms:modified xsi:type="dcterms:W3CDTF">2021-12-16T19:21:00Z</dcterms:modified>
</cp:coreProperties>
</file>